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4879" w:rsidRPr="00AB3CAE" w:rsidRDefault="004B4879" w:rsidP="00AB3CAE">
      <w:pPr>
        <w:bidi/>
        <w:jc w:val="center"/>
        <w:rPr>
          <w:rFonts w:ascii="David" w:hAnsi="David"/>
          <w:b/>
          <w:bCs/>
          <w:u w:val="single"/>
          <w:rtl/>
        </w:rPr>
      </w:pPr>
      <w:r w:rsidRPr="005E179E">
        <w:rPr>
          <w:rFonts w:ascii="David" w:hAnsi="David"/>
          <w:b/>
          <w:bCs/>
          <w:u w:val="single"/>
          <w:rtl/>
        </w:rPr>
        <w:t>מדינת</w:t>
      </w:r>
      <w:r w:rsidRPr="005E179E">
        <w:rPr>
          <w:rFonts w:ascii="David" w:hAnsi="David"/>
          <w:b/>
          <w:bCs/>
          <w:u w:val="single"/>
        </w:rPr>
        <w:t xml:space="preserve"> </w:t>
      </w:r>
      <w:r w:rsidRPr="005E179E">
        <w:rPr>
          <w:rFonts w:ascii="David" w:hAnsi="David"/>
          <w:b/>
          <w:bCs/>
          <w:u w:val="single"/>
          <w:rtl/>
        </w:rPr>
        <w:t>ישראל</w:t>
      </w:r>
      <w:r w:rsidRPr="005E179E">
        <w:rPr>
          <w:rFonts w:ascii="David" w:hAnsi="David"/>
          <w:b/>
          <w:bCs/>
          <w:u w:val="single"/>
        </w:rPr>
        <w:t xml:space="preserve"> </w:t>
      </w:r>
      <w:r w:rsidRPr="005E179E">
        <w:rPr>
          <w:rFonts w:ascii="David" w:hAnsi="David"/>
          <w:b/>
          <w:bCs/>
          <w:u w:val="single"/>
          <w:rtl/>
        </w:rPr>
        <w:t>משרד</w:t>
      </w:r>
      <w:r w:rsidRPr="005E179E">
        <w:rPr>
          <w:rFonts w:ascii="David" w:hAnsi="David"/>
          <w:b/>
          <w:bCs/>
          <w:u w:val="single"/>
        </w:rPr>
        <w:t xml:space="preserve"> </w:t>
      </w:r>
      <w:r w:rsidRPr="005E179E">
        <w:rPr>
          <w:rFonts w:ascii="David" w:hAnsi="David"/>
          <w:b/>
          <w:bCs/>
          <w:u w:val="single"/>
          <w:rtl/>
        </w:rPr>
        <w:t>האוצר - אגף מערכות מידע</w:t>
      </w:r>
    </w:p>
    <w:p w:rsidR="00AB3CAE" w:rsidRPr="005E179E" w:rsidRDefault="00AB3CAE" w:rsidP="00D8073C">
      <w:pPr>
        <w:bidi/>
        <w:jc w:val="both"/>
        <w:rPr>
          <w:rFonts w:ascii="David" w:hAnsi="David"/>
          <w:rtl/>
        </w:rPr>
      </w:pPr>
      <w:r w:rsidRPr="00A7287F">
        <w:rPr>
          <w:rFonts w:hint="cs"/>
          <w:sz w:val="22"/>
          <w:szCs w:val="22"/>
          <w:rtl/>
        </w:rPr>
        <w:t>אגף מערכות המידע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במשרד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האוצר</w:t>
      </w:r>
      <w:r>
        <w:rPr>
          <w:rFonts w:hint="cs"/>
          <w:sz w:val="22"/>
          <w:szCs w:val="22"/>
          <w:rtl/>
        </w:rPr>
        <w:t xml:space="preserve"> (להלן </w:t>
      </w:r>
      <w:r>
        <w:rPr>
          <w:sz w:val="22"/>
          <w:szCs w:val="22"/>
          <w:rtl/>
        </w:rPr>
        <w:t>–</w:t>
      </w:r>
      <w:r>
        <w:rPr>
          <w:rFonts w:hint="cs"/>
          <w:sz w:val="22"/>
          <w:szCs w:val="22"/>
          <w:rtl/>
        </w:rPr>
        <w:t xml:space="preserve"> </w:t>
      </w:r>
      <w:r w:rsidRPr="00241D7A">
        <w:rPr>
          <w:rFonts w:hint="cs"/>
          <w:b/>
          <w:bCs/>
          <w:sz w:val="22"/>
          <w:szCs w:val="22"/>
          <w:rtl/>
        </w:rPr>
        <w:t>המזמין)</w:t>
      </w:r>
      <w:r w:rsidRPr="00A7287F">
        <w:rPr>
          <w:rFonts w:hint="cs"/>
          <w:sz w:val="22"/>
          <w:szCs w:val="22"/>
          <w:rtl/>
        </w:rPr>
        <w:t xml:space="preserve"> </w:t>
      </w:r>
      <w:r w:rsidR="00E61A86">
        <w:rPr>
          <w:rFonts w:hint="cs"/>
          <w:sz w:val="22"/>
          <w:szCs w:val="22"/>
          <w:rtl/>
        </w:rPr>
        <w:t>פרסם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מכרז</w:t>
      </w:r>
      <w:r>
        <w:rPr>
          <w:rFonts w:hint="cs"/>
          <w:sz w:val="22"/>
          <w:szCs w:val="22"/>
          <w:rtl/>
        </w:rPr>
        <w:t xml:space="preserve"> </w:t>
      </w:r>
      <w:bookmarkStart w:id="0" w:name="_GoBack"/>
      <w:bookmarkEnd w:id="0"/>
      <w:r w:rsidRPr="004B4879">
        <w:rPr>
          <w:rFonts w:ascii="David" w:hAnsi="David"/>
          <w:rtl/>
        </w:rPr>
        <w:t>03/2018</w:t>
      </w:r>
      <w:r w:rsidRPr="004B4879">
        <w:rPr>
          <w:rFonts w:ascii="David" w:hAnsi="David"/>
          <w:b/>
          <w:bCs/>
          <w:rtl/>
        </w:rPr>
        <w:t xml:space="preserve"> לרכישת זכויות שימוש בכלי </w:t>
      </w:r>
      <w:r w:rsidRPr="004B4879">
        <w:rPr>
          <w:rFonts w:ascii="David" w:hAnsi="David"/>
          <w:b/>
          <w:bCs/>
        </w:rPr>
        <w:t>BI</w:t>
      </w:r>
      <w:r w:rsidRPr="004B4879">
        <w:rPr>
          <w:rFonts w:ascii="David" w:hAnsi="David"/>
          <w:b/>
          <w:bCs/>
          <w:rtl/>
        </w:rPr>
        <w:t xml:space="preserve"> לצורך תצוגה חזותית של נתונים לציבור</w:t>
      </w:r>
      <w:r w:rsidRPr="005E179E">
        <w:rPr>
          <w:rFonts w:ascii="David" w:hAnsi="David"/>
          <w:b/>
          <w:bCs/>
          <w:rtl/>
        </w:rPr>
        <w:t xml:space="preserve"> </w:t>
      </w:r>
      <w:r>
        <w:rPr>
          <w:rFonts w:ascii="David" w:hAnsi="David" w:hint="cs"/>
          <w:b/>
          <w:bCs/>
          <w:rtl/>
        </w:rPr>
        <w:t>(</w:t>
      </w:r>
      <w:r>
        <w:rPr>
          <w:rFonts w:ascii="David" w:hAnsi="David"/>
          <w:b/>
          <w:bCs/>
          <w:rtl/>
        </w:rPr>
        <w:t>להלן: "המכרז")</w:t>
      </w:r>
      <w:r>
        <w:rPr>
          <w:rFonts w:ascii="David" w:hAnsi="David" w:hint="cs"/>
          <w:b/>
          <w:bCs/>
          <w:rtl/>
        </w:rPr>
        <w:t>.</w:t>
      </w:r>
    </w:p>
    <w:p w:rsidR="00AB3CAE" w:rsidRDefault="00AB3CAE" w:rsidP="00AB3CAE">
      <w:pPr>
        <w:bidi/>
        <w:spacing w:line="276" w:lineRule="auto"/>
        <w:jc w:val="both"/>
        <w:rPr>
          <w:sz w:val="22"/>
          <w:szCs w:val="22"/>
          <w:rtl/>
        </w:rPr>
      </w:pPr>
      <w:r>
        <w:rPr>
          <w:rFonts w:hint="cs"/>
          <w:sz w:val="22"/>
          <w:szCs w:val="22"/>
          <w:rtl/>
        </w:rPr>
        <w:t xml:space="preserve">המזמין מבקש להודיע על שינוי במועד האחרון להגשת הצעות למכרז שיהיה מעתה </w:t>
      </w:r>
      <w:r>
        <w:rPr>
          <w:rFonts w:hint="cs"/>
          <w:b/>
          <w:bCs/>
          <w:sz w:val="22"/>
          <w:szCs w:val="22"/>
          <w:rtl/>
        </w:rPr>
        <w:t>12</w:t>
      </w:r>
      <w:r w:rsidRPr="00241D7A">
        <w:rPr>
          <w:rFonts w:hint="cs"/>
          <w:b/>
          <w:bCs/>
          <w:sz w:val="22"/>
          <w:szCs w:val="22"/>
          <w:rtl/>
        </w:rPr>
        <w:t>/</w:t>
      </w:r>
      <w:r>
        <w:rPr>
          <w:rFonts w:hint="cs"/>
          <w:b/>
          <w:bCs/>
          <w:sz w:val="22"/>
          <w:szCs w:val="22"/>
          <w:rtl/>
        </w:rPr>
        <w:t>12</w:t>
      </w:r>
      <w:r w:rsidRPr="00241D7A">
        <w:rPr>
          <w:rFonts w:hint="cs"/>
          <w:b/>
          <w:bCs/>
          <w:sz w:val="22"/>
          <w:szCs w:val="22"/>
          <w:rtl/>
        </w:rPr>
        <w:t>/</w:t>
      </w:r>
      <w:r>
        <w:rPr>
          <w:rFonts w:hint="cs"/>
          <w:b/>
          <w:bCs/>
          <w:sz w:val="22"/>
          <w:szCs w:val="22"/>
          <w:rtl/>
        </w:rPr>
        <w:t>2018 בשעה 13:00.</w:t>
      </w:r>
      <w:r w:rsidRPr="00241D7A">
        <w:rPr>
          <w:rFonts w:hint="cs"/>
          <w:b/>
          <w:bCs/>
          <w:sz w:val="22"/>
          <w:szCs w:val="22"/>
          <w:rtl/>
        </w:rPr>
        <w:t xml:space="preserve"> </w:t>
      </w:r>
    </w:p>
    <w:p w:rsidR="00AB3CAE" w:rsidRPr="00A7287F" w:rsidRDefault="00AB3CAE" w:rsidP="00AB3CAE">
      <w:pPr>
        <w:bidi/>
        <w:spacing w:line="276" w:lineRule="auto"/>
        <w:jc w:val="both"/>
        <w:rPr>
          <w:sz w:val="22"/>
          <w:szCs w:val="22"/>
        </w:rPr>
      </w:pPr>
      <w:r>
        <w:rPr>
          <w:rFonts w:hint="cs"/>
          <w:sz w:val="22"/>
          <w:szCs w:val="22"/>
          <w:rtl/>
        </w:rPr>
        <w:t xml:space="preserve">המענה לשאלות ההבהרה יפורסם עד 28/11/2018. </w:t>
      </w:r>
    </w:p>
    <w:p w:rsidR="00AB3CAE" w:rsidRPr="00126212" w:rsidRDefault="00AB3CAE" w:rsidP="00AB3CAE">
      <w:pPr>
        <w:bidi/>
        <w:spacing w:line="276" w:lineRule="auto"/>
        <w:jc w:val="both"/>
        <w:rPr>
          <w:b/>
          <w:bCs/>
          <w:sz w:val="22"/>
          <w:szCs w:val="22"/>
          <w:rtl/>
        </w:rPr>
      </w:pPr>
      <w:r w:rsidRPr="00126212">
        <w:rPr>
          <w:rFonts w:hint="cs"/>
          <w:b/>
          <w:bCs/>
          <w:sz w:val="22"/>
          <w:szCs w:val="22"/>
          <w:rtl/>
        </w:rPr>
        <w:t>אין שינוי בשאר מסמכי המכרז.</w:t>
      </w:r>
    </w:p>
    <w:p w:rsidR="00E3297C" w:rsidRDefault="00E3297C"/>
    <w:sectPr w:rsidR="00E3297C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AC42ED"/>
    <w:multiLevelType w:val="hybridMultilevel"/>
    <w:tmpl w:val="74C62F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4879"/>
    <w:rsid w:val="004B4879"/>
    <w:rsid w:val="007872B0"/>
    <w:rsid w:val="00AB3CAE"/>
    <w:rsid w:val="00B8101F"/>
    <w:rsid w:val="00C0262A"/>
    <w:rsid w:val="00D8073C"/>
    <w:rsid w:val="00E3297C"/>
    <w:rsid w:val="00E61A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96BFD9"/>
  <w15:chartTrackingRefBased/>
  <w15:docId w15:val="{93E5EA8E-F055-4530-BD87-3B0452EB37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4B4879"/>
    <w:pPr>
      <w:spacing w:before="120" w:after="120" w:line="360" w:lineRule="auto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B48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58</Words>
  <Characters>293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אסנת תורג'מן</dc:creator>
  <cp:keywords/>
  <dc:description/>
  <cp:lastModifiedBy>אסנת תורג'מן</cp:lastModifiedBy>
  <cp:revision>2</cp:revision>
  <dcterms:created xsi:type="dcterms:W3CDTF">2018-11-15T06:46:00Z</dcterms:created>
  <dcterms:modified xsi:type="dcterms:W3CDTF">2018-11-15T06:46:00Z</dcterms:modified>
</cp:coreProperties>
</file>